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42B16" w14:textId="600D0B1A" w:rsidR="00F64B06" w:rsidRDefault="001F44D4" w:rsidP="000E08A8">
      <w:pPr>
        <w:spacing w:after="0"/>
        <w:jc w:val="center"/>
      </w:pPr>
      <w:r>
        <w:rPr>
          <w:noProof/>
        </w:rPr>
        <w:drawing>
          <wp:inline distT="0" distB="0" distL="0" distR="0" wp14:anchorId="49E55A59" wp14:editId="00252039">
            <wp:extent cx="714375" cy="747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35" cy="76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CA92" w14:textId="49470DCD" w:rsidR="001F44D4" w:rsidRPr="009E47BA" w:rsidRDefault="001F44D4" w:rsidP="001F44D4">
      <w:pPr>
        <w:jc w:val="center"/>
        <w:rPr>
          <w:rFonts w:ascii="Baskerville Old Face" w:hAnsi="Baskerville Old Face"/>
          <w:sz w:val="24"/>
          <w:szCs w:val="24"/>
        </w:rPr>
      </w:pPr>
      <w:r w:rsidRPr="009E47BA">
        <w:rPr>
          <w:rFonts w:ascii="Baskerville Old Face" w:hAnsi="Baskerville Old Face"/>
          <w:sz w:val="24"/>
          <w:szCs w:val="24"/>
        </w:rPr>
        <w:t>Plume of Feathers Inn</w:t>
      </w:r>
    </w:p>
    <w:p w14:paraId="46BC5BA0" w14:textId="77777777" w:rsidR="00305B7D" w:rsidRPr="002F3634" w:rsidRDefault="00305B7D" w:rsidP="001F44D4">
      <w:pPr>
        <w:jc w:val="center"/>
        <w:rPr>
          <w:rFonts w:ascii="Lucida Sans" w:hAnsi="Lucida Sans"/>
        </w:rPr>
      </w:pPr>
    </w:p>
    <w:p w14:paraId="7711CF20" w14:textId="1447CB0B" w:rsidR="00450D94" w:rsidRPr="005F26E5" w:rsidRDefault="00C33BFA" w:rsidP="005F26E5">
      <w:pPr>
        <w:spacing w:line="240" w:lineRule="auto"/>
        <w:jc w:val="center"/>
        <w:rPr>
          <w:rFonts w:ascii="Congenial SemiBold" w:hAnsi="Congenial SemiBold"/>
          <w:sz w:val="28"/>
          <w:szCs w:val="28"/>
          <w:u w:val="single"/>
        </w:rPr>
      </w:pPr>
      <w:r w:rsidRPr="005F26E5">
        <w:rPr>
          <w:rFonts w:ascii="Congenial SemiBold" w:hAnsi="Congenial SemiBold"/>
          <w:sz w:val="28"/>
          <w:szCs w:val="28"/>
          <w:u w:val="single"/>
        </w:rPr>
        <w:t>Desserts</w:t>
      </w:r>
    </w:p>
    <w:p w14:paraId="4AB34EC0" w14:textId="5C171FCE" w:rsidR="002F3634" w:rsidRDefault="002F3634" w:rsidP="00A14837">
      <w:pPr>
        <w:spacing w:after="0" w:line="240" w:lineRule="auto"/>
        <w:jc w:val="center"/>
        <w:rPr>
          <w:rFonts w:ascii="Lucida Sans" w:eastAsiaTheme="minorEastAsia" w:hAnsi="Lucida Sans"/>
          <w:lang w:eastAsia="en-GB"/>
        </w:rPr>
      </w:pPr>
    </w:p>
    <w:p w14:paraId="2C7F9ED9" w14:textId="77777777" w:rsidR="00054739" w:rsidRPr="000E6AE7" w:rsidRDefault="00054739" w:rsidP="00054739">
      <w:pPr>
        <w:spacing w:after="0" w:line="240" w:lineRule="auto"/>
        <w:jc w:val="center"/>
        <w:rPr>
          <w:rFonts w:ascii="Congenial Light" w:hAnsi="Congenial Light"/>
          <w:i/>
          <w:iCs/>
          <w:sz w:val="20"/>
          <w:szCs w:val="20"/>
        </w:rPr>
      </w:pPr>
    </w:p>
    <w:p w14:paraId="36FDA7E6" w14:textId="77777777" w:rsidR="00054739" w:rsidRPr="00054739" w:rsidRDefault="00054739" w:rsidP="00054739">
      <w:pPr>
        <w:spacing w:after="0" w:line="240" w:lineRule="auto"/>
        <w:jc w:val="center"/>
        <w:rPr>
          <w:rFonts w:ascii="Congenial SemiBold" w:hAnsi="Congenial SemiBold"/>
          <w:i/>
          <w:iCs/>
          <w:sz w:val="24"/>
          <w:szCs w:val="24"/>
        </w:rPr>
      </w:pPr>
      <w:r w:rsidRPr="00054739">
        <w:rPr>
          <w:rFonts w:ascii="Congenial SemiBold" w:hAnsi="Congenial SemiBold"/>
          <w:i/>
          <w:iCs/>
          <w:sz w:val="24"/>
          <w:szCs w:val="24"/>
        </w:rPr>
        <w:t>Poached Rhubarb tartlet £7.95</w:t>
      </w:r>
    </w:p>
    <w:p w14:paraId="318E0FB5" w14:textId="7FABA1E4" w:rsidR="003B1009" w:rsidRPr="000E6AE7" w:rsidRDefault="00054739" w:rsidP="003B1009">
      <w:pPr>
        <w:spacing w:after="0" w:line="240" w:lineRule="auto"/>
        <w:jc w:val="center"/>
        <w:rPr>
          <w:rFonts w:ascii="Congenial Light" w:hAnsi="Congenial Light"/>
          <w:i/>
          <w:iCs/>
          <w:color w:val="262626" w:themeColor="text1" w:themeTint="D9"/>
          <w:sz w:val="20"/>
          <w:szCs w:val="20"/>
        </w:rPr>
      </w:pPr>
      <w:r w:rsidRPr="000E6AE7">
        <w:rPr>
          <w:rFonts w:ascii="Congenial Light" w:hAnsi="Congenial Light"/>
          <w:i/>
          <w:iCs/>
          <w:color w:val="262626" w:themeColor="text1" w:themeTint="D9"/>
          <w:sz w:val="20"/>
          <w:szCs w:val="20"/>
        </w:rPr>
        <w:t>Vanilla Crème Patisserie, Pistachios &amp; Honeycomb.</w:t>
      </w:r>
    </w:p>
    <w:p w14:paraId="0BFC1DE9" w14:textId="77777777" w:rsidR="00054739" w:rsidRPr="000E6AE7" w:rsidRDefault="00054739" w:rsidP="00054739">
      <w:pPr>
        <w:spacing w:after="0" w:line="240" w:lineRule="auto"/>
        <w:jc w:val="center"/>
        <w:rPr>
          <w:rFonts w:ascii="Congenial Light" w:hAnsi="Congenial Light"/>
          <w:i/>
          <w:iCs/>
          <w:sz w:val="20"/>
          <w:szCs w:val="20"/>
        </w:rPr>
      </w:pPr>
    </w:p>
    <w:p w14:paraId="62142518" w14:textId="77777777" w:rsidR="00054739" w:rsidRPr="00054739" w:rsidRDefault="00054739" w:rsidP="00054739">
      <w:pPr>
        <w:spacing w:after="0" w:line="240" w:lineRule="auto"/>
        <w:jc w:val="center"/>
        <w:rPr>
          <w:rFonts w:ascii="Congenial SemiBold" w:hAnsi="Congenial SemiBold"/>
          <w:i/>
          <w:iCs/>
          <w:sz w:val="24"/>
          <w:szCs w:val="24"/>
        </w:rPr>
      </w:pPr>
      <w:r w:rsidRPr="00054739">
        <w:rPr>
          <w:rFonts w:ascii="Congenial SemiBold" w:hAnsi="Congenial SemiBold"/>
          <w:i/>
          <w:iCs/>
          <w:sz w:val="24"/>
          <w:szCs w:val="24"/>
        </w:rPr>
        <w:t>Pineapple Up-side down Sponge £7.95</w:t>
      </w:r>
    </w:p>
    <w:p w14:paraId="39E0056D" w14:textId="77777777" w:rsidR="00054739" w:rsidRPr="000E6AE7" w:rsidRDefault="00054739" w:rsidP="00054739">
      <w:pPr>
        <w:spacing w:after="0" w:line="240" w:lineRule="auto"/>
        <w:jc w:val="center"/>
        <w:rPr>
          <w:rFonts w:ascii="Congenial Light" w:hAnsi="Congenial Light"/>
          <w:i/>
          <w:iCs/>
          <w:color w:val="262626" w:themeColor="text1" w:themeTint="D9"/>
          <w:sz w:val="20"/>
          <w:szCs w:val="20"/>
        </w:rPr>
      </w:pPr>
      <w:r w:rsidRPr="000E6AE7">
        <w:rPr>
          <w:rFonts w:ascii="Congenial Light" w:hAnsi="Congenial Light"/>
          <w:i/>
          <w:iCs/>
          <w:color w:val="262626" w:themeColor="text1" w:themeTint="D9"/>
          <w:sz w:val="20"/>
          <w:szCs w:val="20"/>
        </w:rPr>
        <w:t>Vanilla Rum Custard &amp; boozy Raisins.</w:t>
      </w:r>
    </w:p>
    <w:p w14:paraId="623CFC2A" w14:textId="77777777" w:rsidR="00054739" w:rsidRPr="000E6AE7" w:rsidRDefault="00054739" w:rsidP="00054739">
      <w:pPr>
        <w:spacing w:after="0" w:line="240" w:lineRule="auto"/>
        <w:jc w:val="center"/>
        <w:rPr>
          <w:rFonts w:ascii="Congenial Light" w:hAnsi="Congenial Light"/>
          <w:i/>
          <w:iCs/>
          <w:sz w:val="20"/>
          <w:szCs w:val="20"/>
        </w:rPr>
      </w:pPr>
    </w:p>
    <w:p w14:paraId="58A2C1BB" w14:textId="77777777" w:rsidR="00054739" w:rsidRPr="00054739" w:rsidRDefault="00054739" w:rsidP="00054739">
      <w:pPr>
        <w:spacing w:after="0" w:line="240" w:lineRule="auto"/>
        <w:jc w:val="center"/>
        <w:rPr>
          <w:rFonts w:ascii="Congenial SemiBold" w:hAnsi="Congenial SemiBold"/>
          <w:i/>
          <w:iCs/>
          <w:sz w:val="24"/>
          <w:szCs w:val="24"/>
        </w:rPr>
      </w:pPr>
      <w:r w:rsidRPr="00054739">
        <w:rPr>
          <w:rFonts w:ascii="Congenial SemiBold" w:hAnsi="Congenial SemiBold"/>
          <w:i/>
          <w:iCs/>
          <w:sz w:val="24"/>
          <w:szCs w:val="24"/>
        </w:rPr>
        <w:t>Dark Chocolate Parfait £7.95</w:t>
      </w:r>
    </w:p>
    <w:p w14:paraId="76EF010A" w14:textId="77777777" w:rsidR="00054739" w:rsidRPr="000E6AE7" w:rsidRDefault="00054739" w:rsidP="00054739">
      <w:pPr>
        <w:spacing w:after="0" w:line="240" w:lineRule="auto"/>
        <w:jc w:val="center"/>
        <w:rPr>
          <w:rFonts w:ascii="Congenial Light" w:hAnsi="Congenial Light"/>
          <w:i/>
          <w:iCs/>
          <w:color w:val="262626" w:themeColor="text1" w:themeTint="D9"/>
          <w:sz w:val="20"/>
          <w:szCs w:val="20"/>
        </w:rPr>
      </w:pPr>
      <w:r w:rsidRPr="000E6AE7">
        <w:rPr>
          <w:rFonts w:ascii="Congenial Light" w:hAnsi="Congenial Light"/>
          <w:i/>
          <w:iCs/>
          <w:color w:val="262626" w:themeColor="text1" w:themeTint="D9"/>
          <w:sz w:val="20"/>
          <w:szCs w:val="20"/>
        </w:rPr>
        <w:t>White Chocolate mousse, Brownie crumb &amp; Raspberry Sorbet.</w:t>
      </w:r>
    </w:p>
    <w:p w14:paraId="4A07E23B" w14:textId="77777777" w:rsidR="00054739" w:rsidRPr="000E6AE7" w:rsidRDefault="00054739" w:rsidP="00054739">
      <w:pPr>
        <w:spacing w:after="0" w:line="240" w:lineRule="auto"/>
        <w:jc w:val="center"/>
        <w:rPr>
          <w:rFonts w:ascii="Congenial Light" w:hAnsi="Congenial Light"/>
          <w:i/>
          <w:iCs/>
          <w:sz w:val="20"/>
          <w:szCs w:val="20"/>
        </w:rPr>
      </w:pPr>
    </w:p>
    <w:p w14:paraId="64278678" w14:textId="77777777" w:rsidR="00766C56" w:rsidRDefault="00766C56" w:rsidP="00E86F09">
      <w:pPr>
        <w:spacing w:after="0" w:line="240" w:lineRule="auto"/>
        <w:jc w:val="center"/>
        <w:rPr>
          <w:rFonts w:ascii="Congenial SemiBold" w:hAnsi="Congenial SemiBold"/>
          <w:b/>
          <w:bCs/>
          <w:i/>
          <w:iCs/>
          <w:sz w:val="18"/>
          <w:szCs w:val="18"/>
        </w:rPr>
      </w:pPr>
    </w:p>
    <w:p w14:paraId="293980AC" w14:textId="77777777" w:rsidR="00766C56" w:rsidRDefault="00766C56" w:rsidP="00B015D0">
      <w:pPr>
        <w:spacing w:after="0" w:line="240" w:lineRule="auto"/>
        <w:rPr>
          <w:rFonts w:ascii="Congenial SemiBold" w:hAnsi="Congenial SemiBold"/>
          <w:b/>
          <w:bCs/>
          <w:i/>
          <w:iCs/>
          <w:sz w:val="18"/>
          <w:szCs w:val="18"/>
        </w:rPr>
      </w:pPr>
    </w:p>
    <w:p w14:paraId="7CE67B3B" w14:textId="53601CB0" w:rsidR="00E86F09" w:rsidRPr="00CC538F" w:rsidRDefault="00E86F09" w:rsidP="00E86F09">
      <w:pPr>
        <w:spacing w:after="0" w:line="240" w:lineRule="auto"/>
        <w:jc w:val="center"/>
        <w:rPr>
          <w:rFonts w:ascii="Congenial SemiBold" w:hAnsi="Congenial SemiBold"/>
          <w:b/>
          <w:bCs/>
          <w:sz w:val="24"/>
          <w:szCs w:val="24"/>
        </w:rPr>
      </w:pPr>
      <w:r w:rsidRPr="00CC538F">
        <w:rPr>
          <w:rFonts w:ascii="Congenial SemiBold" w:hAnsi="Congenial SemiBold"/>
          <w:b/>
          <w:bCs/>
          <w:sz w:val="24"/>
          <w:szCs w:val="24"/>
        </w:rPr>
        <w:t>Local Cheese Selection</w:t>
      </w:r>
      <w:r w:rsidR="006C3519" w:rsidRPr="00CC538F">
        <w:rPr>
          <w:rFonts w:ascii="Congenial SemiBold" w:hAnsi="Congenial SemiBold"/>
          <w:b/>
          <w:bCs/>
          <w:sz w:val="24"/>
          <w:szCs w:val="24"/>
        </w:rPr>
        <w:t xml:space="preserve"> £6.95</w:t>
      </w:r>
    </w:p>
    <w:p w14:paraId="3112704F" w14:textId="77777777" w:rsidR="00E86F09" w:rsidRPr="00B015D0" w:rsidRDefault="00E86F09" w:rsidP="00E86F09">
      <w:pPr>
        <w:spacing w:after="0" w:line="240" w:lineRule="auto"/>
        <w:jc w:val="center"/>
        <w:rPr>
          <w:rFonts w:ascii="Congenial Light" w:hAnsi="Congenial Light"/>
          <w:i/>
          <w:iCs/>
          <w:sz w:val="20"/>
          <w:szCs w:val="20"/>
        </w:rPr>
      </w:pPr>
      <w:r w:rsidRPr="00B015D0">
        <w:rPr>
          <w:rFonts w:ascii="Congenial Light" w:hAnsi="Congenial Light"/>
          <w:i/>
          <w:iCs/>
          <w:sz w:val="20"/>
          <w:szCs w:val="20"/>
        </w:rPr>
        <w:t>Pear Chutney, Grapes, Celery &amp; Artisan Biscuits (*gf)</w:t>
      </w:r>
    </w:p>
    <w:p w14:paraId="2B6B5381" w14:textId="77777777" w:rsidR="00E86F09" w:rsidRPr="00E86F09" w:rsidRDefault="00E86F09" w:rsidP="00E86F09">
      <w:pPr>
        <w:spacing w:after="0" w:line="240" w:lineRule="auto"/>
        <w:jc w:val="center"/>
        <w:rPr>
          <w:rFonts w:ascii="Congenial Light" w:hAnsi="Congenial Light"/>
          <w:b/>
          <w:bCs/>
          <w:sz w:val="18"/>
          <w:szCs w:val="18"/>
        </w:rPr>
      </w:pPr>
    </w:p>
    <w:p w14:paraId="2E16A66E" w14:textId="77777777" w:rsidR="002F3634" w:rsidRPr="002F3634" w:rsidRDefault="002F3634" w:rsidP="005F26E5">
      <w:pPr>
        <w:spacing w:after="0" w:line="240" w:lineRule="auto"/>
        <w:jc w:val="center"/>
        <w:rPr>
          <w:rFonts w:ascii="Lucida Sans" w:eastAsiaTheme="minorEastAsia" w:hAnsi="Lucida Sans"/>
          <w:lang w:eastAsia="en-GB"/>
        </w:rPr>
      </w:pPr>
    </w:p>
    <w:p w14:paraId="5BE101E0" w14:textId="77777777" w:rsidR="002F3634" w:rsidRPr="002F3634" w:rsidRDefault="002F3634" w:rsidP="005F26E5">
      <w:pPr>
        <w:spacing w:after="0" w:line="240" w:lineRule="auto"/>
        <w:jc w:val="center"/>
        <w:rPr>
          <w:rFonts w:ascii="Lucida Sans" w:eastAsiaTheme="minorEastAsia" w:hAnsi="Lucida Sans"/>
          <w:sz w:val="8"/>
          <w:szCs w:val="8"/>
          <w:lang w:eastAsia="en-GB"/>
        </w:rPr>
      </w:pPr>
    </w:p>
    <w:p w14:paraId="7B428DA0" w14:textId="73C1986B" w:rsidR="002F3634" w:rsidRPr="00BD4B44" w:rsidRDefault="00CD20CE" w:rsidP="002776A4">
      <w:pPr>
        <w:spacing w:after="0" w:line="240" w:lineRule="auto"/>
        <w:jc w:val="center"/>
        <w:rPr>
          <w:rFonts w:ascii="Congenial SemiBold" w:eastAsiaTheme="minorEastAsia" w:hAnsi="Congenial SemiBold"/>
          <w:lang w:eastAsia="en-GB"/>
        </w:rPr>
      </w:pPr>
      <w:r w:rsidRPr="007C1E35">
        <w:rPr>
          <w:rFonts w:ascii="Congenial SemiBold" w:eastAsiaTheme="minorEastAsia" w:hAnsi="Congenial SemiBold"/>
          <w:lang w:eastAsia="en-GB"/>
        </w:rPr>
        <w:t>Ice Creams</w:t>
      </w:r>
    </w:p>
    <w:p w14:paraId="0B36887E" w14:textId="14F4BF3A" w:rsidR="002F3634" w:rsidRPr="00F03F84" w:rsidRDefault="00C12140" w:rsidP="002776A4">
      <w:pPr>
        <w:spacing w:after="0" w:line="240" w:lineRule="auto"/>
        <w:jc w:val="center"/>
        <w:rPr>
          <w:rFonts w:ascii="Congenial Light" w:eastAsiaTheme="minorEastAsia" w:hAnsi="Congenial Light"/>
          <w:sz w:val="8"/>
          <w:szCs w:val="8"/>
          <w:lang w:eastAsia="en-GB"/>
        </w:rPr>
      </w:pPr>
      <w:r>
        <w:rPr>
          <w:rFonts w:ascii="Congenial Light" w:eastAsiaTheme="minorEastAsia" w:hAnsi="Congenial Light"/>
          <w:sz w:val="8"/>
          <w:szCs w:val="8"/>
          <w:lang w:eastAsia="en-GB"/>
        </w:rPr>
        <w:t>0</w:t>
      </w:r>
    </w:p>
    <w:p w14:paraId="7F29B4C0" w14:textId="11CD0994" w:rsidR="006F2F57" w:rsidRDefault="002F3634" w:rsidP="002776A4">
      <w:pPr>
        <w:spacing w:line="240" w:lineRule="auto"/>
        <w:jc w:val="center"/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</w:pPr>
      <w:r w:rsidRPr="005F26E5">
        <w:rPr>
          <w:rFonts w:ascii="Congenial Light" w:eastAsiaTheme="minorEastAsia" w:hAnsi="Congenial Light"/>
          <w:b/>
          <w:bCs/>
          <w:sz w:val="18"/>
          <w:szCs w:val="18"/>
          <w:lang w:eastAsia="en-GB"/>
        </w:rPr>
        <w:t xml:space="preserve"> </w:t>
      </w:r>
      <w:r w:rsidR="007C1E35"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>V</w:t>
      </w:r>
      <w:r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 xml:space="preserve">anilla, </w:t>
      </w:r>
      <w:r w:rsidR="007C1E35"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>C</w:t>
      </w:r>
      <w:r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 xml:space="preserve">hocolate, </w:t>
      </w:r>
      <w:r w:rsidR="007C1E35"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>S</w:t>
      </w:r>
      <w:r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>trawberry or</w:t>
      </w:r>
      <w:r w:rsidR="00E570AE"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 xml:space="preserve"> </w:t>
      </w:r>
      <w:r w:rsidR="007C1E35"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>H</w:t>
      </w:r>
      <w:r w:rsidR="00E570AE"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>oneycomb</w:t>
      </w:r>
      <w:r w:rsidR="00B42E31"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 xml:space="preserve"> &amp; Chocolate Swirl, Salted Caramel</w:t>
      </w:r>
    </w:p>
    <w:p w14:paraId="0D0D516E" w14:textId="77777777" w:rsidR="002776A4" w:rsidRPr="002776A4" w:rsidRDefault="002776A4" w:rsidP="002776A4">
      <w:pPr>
        <w:spacing w:line="240" w:lineRule="auto"/>
        <w:jc w:val="center"/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</w:pPr>
    </w:p>
    <w:p w14:paraId="59A24C83" w14:textId="6AA20E88" w:rsidR="002776A4" w:rsidRPr="002776A4" w:rsidRDefault="002776A4" w:rsidP="002776A4">
      <w:pPr>
        <w:spacing w:after="0" w:line="276" w:lineRule="auto"/>
        <w:jc w:val="center"/>
        <w:rPr>
          <w:rFonts w:ascii="Congenial SemiBold" w:eastAsiaTheme="minorEastAsia" w:hAnsi="Congenial SemiBold"/>
          <w:sz w:val="24"/>
          <w:szCs w:val="24"/>
          <w:lang w:eastAsia="en-GB"/>
        </w:rPr>
      </w:pPr>
      <w:r w:rsidRPr="002776A4">
        <w:rPr>
          <w:rFonts w:ascii="Congenial SemiBold" w:eastAsiaTheme="minorEastAsia" w:hAnsi="Congenial SemiBold"/>
          <w:sz w:val="24"/>
          <w:szCs w:val="24"/>
          <w:lang w:eastAsia="en-GB"/>
        </w:rPr>
        <w:t>Sorbets</w:t>
      </w:r>
    </w:p>
    <w:p w14:paraId="5340B1A3" w14:textId="7250532F" w:rsidR="00BD4B44" w:rsidRPr="002776A4" w:rsidRDefault="0015167D" w:rsidP="002776A4">
      <w:pPr>
        <w:spacing w:after="0" w:line="276" w:lineRule="auto"/>
        <w:jc w:val="center"/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</w:pPr>
      <w:r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>Raspberry</w:t>
      </w:r>
      <w:r w:rsidR="00BD4B44"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 xml:space="preserve">, </w:t>
      </w:r>
      <w:r w:rsidR="002776A4" w:rsidRPr="002776A4">
        <w:rPr>
          <w:rFonts w:ascii="Congenial Light" w:eastAsiaTheme="minorEastAsia" w:hAnsi="Congenial Light"/>
          <w:i/>
          <w:iCs/>
          <w:sz w:val="18"/>
          <w:szCs w:val="18"/>
          <w:lang w:eastAsia="en-GB"/>
        </w:rPr>
        <w:t>Orange, Mango, Lemon</w:t>
      </w:r>
    </w:p>
    <w:p w14:paraId="30FD3EDA" w14:textId="77777777" w:rsidR="00BD4B44" w:rsidRPr="005F26E5" w:rsidRDefault="00BD4B44" w:rsidP="00192DF3">
      <w:pPr>
        <w:spacing w:line="276" w:lineRule="auto"/>
        <w:jc w:val="center"/>
        <w:rPr>
          <w:rFonts w:ascii="Congenial Light" w:eastAsiaTheme="minorEastAsia" w:hAnsi="Congenial Light"/>
          <w:sz w:val="18"/>
          <w:szCs w:val="18"/>
          <w:lang w:eastAsia="en-GB"/>
        </w:rPr>
      </w:pPr>
    </w:p>
    <w:p w14:paraId="17B31B1D" w14:textId="722E29DE" w:rsidR="002F3634" w:rsidRPr="001A5A93" w:rsidRDefault="002F3634" w:rsidP="00192DF3">
      <w:pPr>
        <w:spacing w:line="276" w:lineRule="auto"/>
        <w:jc w:val="center"/>
        <w:rPr>
          <w:rFonts w:ascii="Congenial Light" w:eastAsiaTheme="minorEastAsia" w:hAnsi="Congenial Light"/>
          <w:sz w:val="20"/>
          <w:szCs w:val="20"/>
          <w:lang w:eastAsia="en-GB"/>
        </w:rPr>
      </w:pPr>
      <w:r w:rsidRPr="001A5A93">
        <w:rPr>
          <w:rFonts w:ascii="Congenial Light" w:eastAsiaTheme="minorEastAsia" w:hAnsi="Congenial Light"/>
          <w:sz w:val="20"/>
          <w:szCs w:val="20"/>
          <w:lang w:eastAsia="en-GB"/>
        </w:rPr>
        <w:t>£2 per scoop – up to 3 scoops.</w:t>
      </w:r>
    </w:p>
    <w:p w14:paraId="080899FF" w14:textId="77777777" w:rsidR="002F3634" w:rsidRPr="0030167E" w:rsidRDefault="002F3634" w:rsidP="002F3634">
      <w:pPr>
        <w:jc w:val="center"/>
        <w:rPr>
          <w:rFonts w:ascii="Lucida Sans" w:eastAsiaTheme="minorEastAsia" w:hAnsi="Lucida Sans"/>
          <w:sz w:val="16"/>
          <w:szCs w:val="16"/>
          <w:lang w:eastAsia="en-GB"/>
        </w:rPr>
      </w:pPr>
    </w:p>
    <w:p w14:paraId="285B73B0" w14:textId="77777777" w:rsidR="0030167E" w:rsidRPr="0030167E" w:rsidRDefault="0030167E" w:rsidP="0030167E">
      <w:pPr>
        <w:spacing w:after="0" w:line="360" w:lineRule="auto"/>
        <w:jc w:val="center"/>
        <w:rPr>
          <w:rFonts w:ascii="Congenial SemiBold" w:eastAsia="Lucida Sans" w:hAnsi="Congenial SemiBold" w:cs="Lucida Sans"/>
          <w:i/>
          <w:iCs/>
        </w:rPr>
      </w:pPr>
      <w:r w:rsidRPr="0030167E">
        <w:rPr>
          <w:rFonts w:ascii="Congenial SemiBold" w:eastAsia="Lucida Sans" w:hAnsi="Congenial SemiBold" w:cs="Lucida Sans"/>
          <w:i/>
          <w:iCs/>
        </w:rPr>
        <w:t>Please see our screen for upcoming events &amp; Special Menu nights!</w:t>
      </w:r>
    </w:p>
    <w:p w14:paraId="026C0971" w14:textId="77777777" w:rsidR="00F03F84" w:rsidRDefault="00F03F84" w:rsidP="005F26E5">
      <w:pPr>
        <w:rPr>
          <w:rFonts w:ascii="Lucida Sans" w:eastAsiaTheme="minorEastAsia" w:hAnsi="Lucida Sans"/>
          <w:lang w:eastAsia="en-GB"/>
        </w:rPr>
      </w:pPr>
    </w:p>
    <w:p w14:paraId="0A6B8FCB" w14:textId="4801FDD4" w:rsidR="00662061" w:rsidRPr="00192DF3" w:rsidRDefault="00662061" w:rsidP="00662061">
      <w:pPr>
        <w:spacing w:after="0"/>
        <w:jc w:val="center"/>
        <w:rPr>
          <w:rFonts w:ascii="Congenial Light" w:eastAsia="Lucida Sans" w:hAnsi="Congenial Light" w:cs="Lucida Sans"/>
          <w:i/>
          <w:iCs/>
          <w:sz w:val="16"/>
          <w:szCs w:val="16"/>
        </w:rPr>
      </w:pPr>
      <w:r w:rsidRPr="00192DF3">
        <w:rPr>
          <w:rFonts w:ascii="Congenial Light" w:eastAsia="Lucida Sans" w:hAnsi="Congenial Light" w:cs="Lucida Sans"/>
          <w:i/>
          <w:iCs/>
          <w:sz w:val="16"/>
          <w:szCs w:val="16"/>
        </w:rPr>
        <w:t>All our meals are Freshly Home cooked &amp; Locally Sourced. Subject to availability.</w:t>
      </w:r>
    </w:p>
    <w:p w14:paraId="3E87E40C" w14:textId="5B781152" w:rsidR="00F03F84" w:rsidRPr="00192DF3" w:rsidRDefault="00662061" w:rsidP="00662061">
      <w:pPr>
        <w:jc w:val="center"/>
        <w:rPr>
          <w:rFonts w:ascii="Congenial Light" w:eastAsiaTheme="minorEastAsia" w:hAnsi="Congenial Light"/>
          <w:i/>
          <w:iCs/>
          <w:sz w:val="20"/>
          <w:szCs w:val="20"/>
          <w:lang w:eastAsia="en-GB"/>
        </w:rPr>
      </w:pPr>
      <w:r w:rsidRPr="00192DF3">
        <w:rPr>
          <w:rFonts w:ascii="Congenial Light" w:eastAsia="Lucida Sans" w:hAnsi="Congenial Light" w:cs="Lucida Sans"/>
          <w:sz w:val="14"/>
          <w:szCs w:val="14"/>
        </w:rPr>
        <w:t>Allergen information available on request.</w:t>
      </w:r>
    </w:p>
    <w:p w14:paraId="52FE7AB4" w14:textId="77777777" w:rsidR="002F3634" w:rsidRPr="00192DF3" w:rsidRDefault="002F3634" w:rsidP="002F3634">
      <w:pPr>
        <w:jc w:val="center"/>
        <w:rPr>
          <w:rFonts w:ascii="Congenial Light" w:eastAsiaTheme="minorEastAsia" w:hAnsi="Congenial Light"/>
          <w:sz w:val="20"/>
          <w:szCs w:val="20"/>
          <w:lang w:eastAsia="en-GB"/>
        </w:rPr>
      </w:pPr>
    </w:p>
    <w:sectPr w:rsidR="002F3634" w:rsidRPr="00192DF3" w:rsidSect="00B546DF">
      <w:pgSz w:w="8391" w:h="11906" w:code="11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7A678" w14:textId="77777777" w:rsidR="00B546DF" w:rsidRDefault="00B546DF" w:rsidP="00B24B29">
      <w:pPr>
        <w:spacing w:after="0" w:line="240" w:lineRule="auto"/>
      </w:pPr>
      <w:r>
        <w:separator/>
      </w:r>
    </w:p>
  </w:endnote>
  <w:endnote w:type="continuationSeparator" w:id="0">
    <w:p w14:paraId="66317270" w14:textId="77777777" w:rsidR="00B546DF" w:rsidRDefault="00B546DF" w:rsidP="00B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D39CC" w14:textId="77777777" w:rsidR="00B546DF" w:rsidRDefault="00B546DF" w:rsidP="00B24B29">
      <w:pPr>
        <w:spacing w:after="0" w:line="240" w:lineRule="auto"/>
      </w:pPr>
      <w:r>
        <w:separator/>
      </w:r>
    </w:p>
  </w:footnote>
  <w:footnote w:type="continuationSeparator" w:id="0">
    <w:p w14:paraId="72D064A1" w14:textId="77777777" w:rsidR="00B546DF" w:rsidRDefault="00B546DF" w:rsidP="00B2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D4"/>
    <w:rsid w:val="0001292E"/>
    <w:rsid w:val="00024FAF"/>
    <w:rsid w:val="00031DAD"/>
    <w:rsid w:val="00042A8C"/>
    <w:rsid w:val="00050084"/>
    <w:rsid w:val="0005427A"/>
    <w:rsid w:val="00054739"/>
    <w:rsid w:val="00073A11"/>
    <w:rsid w:val="0008013F"/>
    <w:rsid w:val="000868BC"/>
    <w:rsid w:val="000A04D5"/>
    <w:rsid w:val="000E08A8"/>
    <w:rsid w:val="000F33EE"/>
    <w:rsid w:val="0012513E"/>
    <w:rsid w:val="0015167D"/>
    <w:rsid w:val="00162ACC"/>
    <w:rsid w:val="001739AD"/>
    <w:rsid w:val="001827F6"/>
    <w:rsid w:val="00192DF3"/>
    <w:rsid w:val="001A5A93"/>
    <w:rsid w:val="001F44D4"/>
    <w:rsid w:val="002038D9"/>
    <w:rsid w:val="002256DD"/>
    <w:rsid w:val="002327CB"/>
    <w:rsid w:val="002757CA"/>
    <w:rsid w:val="0027700C"/>
    <w:rsid w:val="002776A4"/>
    <w:rsid w:val="00283F5A"/>
    <w:rsid w:val="00290167"/>
    <w:rsid w:val="0029454A"/>
    <w:rsid w:val="002C3F3E"/>
    <w:rsid w:val="002C41C9"/>
    <w:rsid w:val="002F3634"/>
    <w:rsid w:val="002F63A4"/>
    <w:rsid w:val="0030167E"/>
    <w:rsid w:val="003024F2"/>
    <w:rsid w:val="00305B7D"/>
    <w:rsid w:val="0032367C"/>
    <w:rsid w:val="003337D6"/>
    <w:rsid w:val="003343CB"/>
    <w:rsid w:val="003426FF"/>
    <w:rsid w:val="00353401"/>
    <w:rsid w:val="00353DE8"/>
    <w:rsid w:val="003670B4"/>
    <w:rsid w:val="00397A5B"/>
    <w:rsid w:val="003A41D0"/>
    <w:rsid w:val="003B1009"/>
    <w:rsid w:val="003B4C05"/>
    <w:rsid w:val="003C2A17"/>
    <w:rsid w:val="003D0870"/>
    <w:rsid w:val="0041042A"/>
    <w:rsid w:val="00416836"/>
    <w:rsid w:val="004259A9"/>
    <w:rsid w:val="00430F6D"/>
    <w:rsid w:val="00450D94"/>
    <w:rsid w:val="0047082D"/>
    <w:rsid w:val="00483FDC"/>
    <w:rsid w:val="004B2DD7"/>
    <w:rsid w:val="004C564D"/>
    <w:rsid w:val="004D1D33"/>
    <w:rsid w:val="004D56AF"/>
    <w:rsid w:val="004D5BF6"/>
    <w:rsid w:val="004E742C"/>
    <w:rsid w:val="004F5622"/>
    <w:rsid w:val="00512565"/>
    <w:rsid w:val="00546CAB"/>
    <w:rsid w:val="00550498"/>
    <w:rsid w:val="005755C7"/>
    <w:rsid w:val="0059077F"/>
    <w:rsid w:val="005A1F23"/>
    <w:rsid w:val="005C40B1"/>
    <w:rsid w:val="005D3437"/>
    <w:rsid w:val="005E1E90"/>
    <w:rsid w:val="005E7300"/>
    <w:rsid w:val="005F26E5"/>
    <w:rsid w:val="005F2A07"/>
    <w:rsid w:val="00620D90"/>
    <w:rsid w:val="00624529"/>
    <w:rsid w:val="00634114"/>
    <w:rsid w:val="0064100A"/>
    <w:rsid w:val="00647AD1"/>
    <w:rsid w:val="00662061"/>
    <w:rsid w:val="00676828"/>
    <w:rsid w:val="00680821"/>
    <w:rsid w:val="00685843"/>
    <w:rsid w:val="00694495"/>
    <w:rsid w:val="006A14E4"/>
    <w:rsid w:val="006B5B86"/>
    <w:rsid w:val="006C3519"/>
    <w:rsid w:val="006E5D4C"/>
    <w:rsid w:val="006F2F57"/>
    <w:rsid w:val="00703B3A"/>
    <w:rsid w:val="00706D20"/>
    <w:rsid w:val="00712504"/>
    <w:rsid w:val="00715900"/>
    <w:rsid w:val="00730EF8"/>
    <w:rsid w:val="007339A2"/>
    <w:rsid w:val="00745D11"/>
    <w:rsid w:val="00763B69"/>
    <w:rsid w:val="00766C56"/>
    <w:rsid w:val="00773EB4"/>
    <w:rsid w:val="007C0353"/>
    <w:rsid w:val="007C1E35"/>
    <w:rsid w:val="007D4EBD"/>
    <w:rsid w:val="007E7E4B"/>
    <w:rsid w:val="00823A12"/>
    <w:rsid w:val="008252F2"/>
    <w:rsid w:val="008326EA"/>
    <w:rsid w:val="00842999"/>
    <w:rsid w:val="00844EC5"/>
    <w:rsid w:val="00884153"/>
    <w:rsid w:val="008B5663"/>
    <w:rsid w:val="008E47D4"/>
    <w:rsid w:val="0093177A"/>
    <w:rsid w:val="00936D43"/>
    <w:rsid w:val="00954752"/>
    <w:rsid w:val="00965FEF"/>
    <w:rsid w:val="009A245F"/>
    <w:rsid w:val="009E47BA"/>
    <w:rsid w:val="009F4015"/>
    <w:rsid w:val="009F5619"/>
    <w:rsid w:val="009F64B7"/>
    <w:rsid w:val="00A14837"/>
    <w:rsid w:val="00A167C7"/>
    <w:rsid w:val="00A567D6"/>
    <w:rsid w:val="00A738B2"/>
    <w:rsid w:val="00AB7A15"/>
    <w:rsid w:val="00AD6FB0"/>
    <w:rsid w:val="00AE03E7"/>
    <w:rsid w:val="00AE2ED0"/>
    <w:rsid w:val="00B015D0"/>
    <w:rsid w:val="00B1501F"/>
    <w:rsid w:val="00B20759"/>
    <w:rsid w:val="00B24B29"/>
    <w:rsid w:val="00B27EC6"/>
    <w:rsid w:val="00B42E31"/>
    <w:rsid w:val="00B546DF"/>
    <w:rsid w:val="00B656E3"/>
    <w:rsid w:val="00B82724"/>
    <w:rsid w:val="00BC1CD6"/>
    <w:rsid w:val="00BD4B44"/>
    <w:rsid w:val="00BE7E0F"/>
    <w:rsid w:val="00C12140"/>
    <w:rsid w:val="00C33BFA"/>
    <w:rsid w:val="00C54A93"/>
    <w:rsid w:val="00C60CA4"/>
    <w:rsid w:val="00C976B9"/>
    <w:rsid w:val="00CC538F"/>
    <w:rsid w:val="00CD20CE"/>
    <w:rsid w:val="00CF25D2"/>
    <w:rsid w:val="00CF6AA7"/>
    <w:rsid w:val="00D20A97"/>
    <w:rsid w:val="00D40627"/>
    <w:rsid w:val="00D54A8F"/>
    <w:rsid w:val="00DC0362"/>
    <w:rsid w:val="00DC4050"/>
    <w:rsid w:val="00DD13B2"/>
    <w:rsid w:val="00DF48AF"/>
    <w:rsid w:val="00E1317D"/>
    <w:rsid w:val="00E1745D"/>
    <w:rsid w:val="00E2776C"/>
    <w:rsid w:val="00E315ED"/>
    <w:rsid w:val="00E41562"/>
    <w:rsid w:val="00E44D6F"/>
    <w:rsid w:val="00E533AA"/>
    <w:rsid w:val="00E570AE"/>
    <w:rsid w:val="00E705B7"/>
    <w:rsid w:val="00E834CA"/>
    <w:rsid w:val="00E856A2"/>
    <w:rsid w:val="00E86F09"/>
    <w:rsid w:val="00E93C51"/>
    <w:rsid w:val="00F03F84"/>
    <w:rsid w:val="00F04AC6"/>
    <w:rsid w:val="00F24E67"/>
    <w:rsid w:val="00F25EF2"/>
    <w:rsid w:val="00F27BEB"/>
    <w:rsid w:val="00F45533"/>
    <w:rsid w:val="00F63C9E"/>
    <w:rsid w:val="00F64B06"/>
    <w:rsid w:val="00F815FB"/>
    <w:rsid w:val="00FC36CA"/>
    <w:rsid w:val="00FD0587"/>
    <w:rsid w:val="00FD09B1"/>
    <w:rsid w:val="00FD6F49"/>
    <w:rsid w:val="00FE1B83"/>
    <w:rsid w:val="00FE3F49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6C57"/>
  <w15:chartTrackingRefBased/>
  <w15:docId w15:val="{902BC529-83E5-4479-BC54-7C4C769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29"/>
  </w:style>
  <w:style w:type="paragraph" w:styleId="Footer">
    <w:name w:val="footer"/>
    <w:basedOn w:val="Normal"/>
    <w:link w:val="FooterChar"/>
    <w:uiPriority w:val="99"/>
    <w:unhideWhenUsed/>
    <w:rsid w:val="00B2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95</cp:revision>
  <cp:lastPrinted>2023-11-24T12:08:00Z</cp:lastPrinted>
  <dcterms:created xsi:type="dcterms:W3CDTF">2023-03-31T23:40:00Z</dcterms:created>
  <dcterms:modified xsi:type="dcterms:W3CDTF">2024-03-12T10:03:00Z</dcterms:modified>
</cp:coreProperties>
</file>